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E6A7" w14:textId="77777777" w:rsidR="00E808DD" w:rsidRPr="00E808DD" w:rsidRDefault="00E808DD" w:rsidP="00E808DD">
      <w:pPr>
        <w:shd w:val="clear" w:color="auto" w:fill="FFFFFF" w:themeFill="background1"/>
        <w:jc w:val="center"/>
        <w:rPr>
          <w:rFonts w:asciiTheme="minorHAnsi" w:hAnsiTheme="minorHAnsi" w:cs="Arial"/>
          <w:b/>
          <w:iCs/>
          <w:color w:val="808080" w:themeColor="background1" w:themeShade="80"/>
          <w:sz w:val="40"/>
          <w:szCs w:val="40"/>
        </w:rPr>
      </w:pPr>
      <w:r w:rsidRPr="00E808DD">
        <w:rPr>
          <w:rFonts w:asciiTheme="minorHAnsi" w:hAnsiTheme="minorHAnsi" w:cs="Arial"/>
          <w:b/>
          <w:iCs/>
          <w:color w:val="808080" w:themeColor="background1" w:themeShade="80"/>
          <w:sz w:val="40"/>
          <w:szCs w:val="40"/>
        </w:rPr>
        <w:t>Attention, ça tremble !</w:t>
      </w:r>
    </w:p>
    <w:p w14:paraId="5EF66E35" w14:textId="77777777" w:rsidR="00E808DD" w:rsidRPr="00E808DD" w:rsidRDefault="00E808DD" w:rsidP="00E808DD">
      <w:pPr>
        <w:shd w:val="clear" w:color="auto" w:fill="FFFFFF" w:themeFill="background1"/>
        <w:jc w:val="center"/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  <w:r w:rsidRPr="00E808DD"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>Comment se protéger des vibrations</w:t>
      </w:r>
      <w:r w:rsidR="00703A16"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 xml:space="preserve"> </w:t>
      </w:r>
      <w:r w:rsidRPr="00E808DD"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>?</w:t>
      </w:r>
    </w:p>
    <w:p w14:paraId="2EEEC36B" w14:textId="77777777" w:rsidR="004D03F4" w:rsidRPr="00E808DD" w:rsidRDefault="004D03F4" w:rsidP="00F33C1E">
      <w:pPr>
        <w:rPr>
          <w:rFonts w:asciiTheme="minorHAnsi" w:hAnsiTheme="minorHAnsi"/>
        </w:rPr>
      </w:pPr>
    </w:p>
    <w:p w14:paraId="18CBA362" w14:textId="77777777" w:rsidR="0019594E" w:rsidRDefault="0019594E" w:rsidP="00E808DD">
      <w:pPr>
        <w:pStyle w:val="Paragraphedeliste"/>
        <w:tabs>
          <w:tab w:val="left" w:pos="1134"/>
        </w:tabs>
        <w:ind w:left="0"/>
        <w:rPr>
          <w:rFonts w:asciiTheme="minorHAnsi" w:hAnsiTheme="minorHAnsi" w:cs="Arial"/>
          <w:b/>
          <w:iCs/>
          <w:color w:val="4F81BD" w:themeColor="accent1"/>
        </w:rPr>
      </w:pPr>
    </w:p>
    <w:p w14:paraId="5747B354" w14:textId="77777777" w:rsidR="00E808DD" w:rsidRPr="00327D51" w:rsidRDefault="00E808DD" w:rsidP="00E808DD">
      <w:pPr>
        <w:pStyle w:val="Paragraphedeliste"/>
        <w:tabs>
          <w:tab w:val="left" w:pos="1134"/>
        </w:tabs>
        <w:ind w:left="0"/>
        <w:rPr>
          <w:rFonts w:asciiTheme="minorHAnsi" w:hAnsiTheme="minorHAnsi" w:cs="Arial"/>
          <w:b/>
          <w:iCs/>
          <w:color w:val="4F81BD" w:themeColor="accent1"/>
        </w:rPr>
      </w:pPr>
      <w:r w:rsidRPr="00327D51">
        <w:rPr>
          <w:rFonts w:asciiTheme="minorHAnsi" w:hAnsiTheme="minorHAnsi" w:cs="Arial"/>
          <w:b/>
          <w:iCs/>
          <w:color w:val="4F81BD" w:themeColor="accent1"/>
        </w:rPr>
        <w:t>Activité 1 :  </w:t>
      </w:r>
    </w:p>
    <w:p w14:paraId="74B7775A" w14:textId="77777777" w:rsidR="00E808DD" w:rsidRPr="007C25B9" w:rsidRDefault="00E808DD" w:rsidP="00E808DD">
      <w:pPr>
        <w:rPr>
          <w:rFonts w:asciiTheme="minorHAnsi" w:hAnsiTheme="minorHAnsi"/>
        </w:rPr>
      </w:pP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Analyse</w:t>
      </w:r>
      <w: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du besoin. </w:t>
      </w:r>
    </w:p>
    <w:p w14:paraId="3D6AAFBB" w14:textId="77777777" w:rsidR="00E808DD" w:rsidRPr="007C25B9" w:rsidRDefault="00E808DD" w:rsidP="00E808DD">
      <w:pPr>
        <w:tabs>
          <w:tab w:val="left" w:pos="993"/>
        </w:tabs>
        <w:rPr>
          <w:rFonts w:asciiTheme="minorHAnsi" w:hAnsiTheme="minorHAnsi" w:cs="Arial"/>
          <w:iCs/>
          <w:color w:val="808080" w:themeColor="background1" w:themeShade="80"/>
          <w:sz w:val="22"/>
          <w:szCs w:val="22"/>
        </w:rPr>
      </w:pPr>
      <w:r w:rsidRPr="007C25B9">
        <w:rPr>
          <w:rFonts w:asciiTheme="minorHAnsi" w:hAnsiTheme="minorHAnsi" w:cs="Arial"/>
          <w:iCs/>
          <w:color w:val="808080" w:themeColor="background1" w:themeShade="80"/>
          <w:sz w:val="22"/>
          <w:szCs w:val="22"/>
        </w:rPr>
        <w:t>Objectif : exprimer le besoin de réduction des vibrations au passage du TGV.</w:t>
      </w:r>
    </w:p>
    <w:p w14:paraId="40E47279" w14:textId="77777777" w:rsidR="000F238D" w:rsidRPr="00E808DD" w:rsidRDefault="000F238D" w:rsidP="000F238D">
      <w:p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</w:p>
    <w:p w14:paraId="1708681F" w14:textId="77777777" w:rsidR="00E808DD" w:rsidRDefault="000F238D" w:rsidP="00E808DD">
      <w:pPr>
        <w:pStyle w:val="Paragraphedeliste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b/>
          <w:iCs/>
          <w:sz w:val="22"/>
          <w:szCs w:val="22"/>
        </w:rPr>
        <w:t>Définir</w:t>
      </w:r>
      <w:r w:rsidR="00DD66E5" w:rsidRPr="00E808DD">
        <w:rPr>
          <w:rFonts w:asciiTheme="minorHAnsi" w:hAnsiTheme="minorHAnsi" w:cs="Arial"/>
          <w:iCs/>
          <w:sz w:val="22"/>
          <w:szCs w:val="22"/>
        </w:rPr>
        <w:t xml:space="preserve"> la notion de nuisance liée aux vibrations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. </w:t>
      </w:r>
      <w:r w:rsidRPr="00E808DD">
        <w:rPr>
          <w:rFonts w:asciiTheme="minorHAnsi" w:hAnsiTheme="minorHAnsi" w:cs="Arial"/>
          <w:b/>
          <w:iCs/>
          <w:sz w:val="22"/>
          <w:szCs w:val="22"/>
        </w:rPr>
        <w:t>Discourir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sur </w:t>
      </w:r>
      <w:r w:rsidR="006F0692" w:rsidRPr="00E808DD">
        <w:rPr>
          <w:rFonts w:asciiTheme="minorHAnsi" w:hAnsiTheme="minorHAnsi" w:cs="Arial"/>
          <w:iCs/>
          <w:sz w:val="22"/>
          <w:szCs w:val="22"/>
        </w:rPr>
        <w:t>le ressenti</w:t>
      </w:r>
      <w:r w:rsidR="00DD66E5" w:rsidRPr="00E808DD">
        <w:rPr>
          <w:rFonts w:asciiTheme="minorHAnsi" w:hAnsiTheme="minorHAnsi" w:cs="Arial"/>
          <w:iCs/>
          <w:sz w:val="22"/>
          <w:szCs w:val="22"/>
        </w:rPr>
        <w:t xml:space="preserve"> et sur les effets à long terme sur les structures</w:t>
      </w:r>
      <w:r w:rsidRPr="00E808DD">
        <w:rPr>
          <w:rFonts w:asciiTheme="minorHAnsi" w:hAnsiTheme="minorHAnsi" w:cs="Arial"/>
          <w:iCs/>
          <w:sz w:val="22"/>
          <w:szCs w:val="22"/>
        </w:rPr>
        <w:t>.</w:t>
      </w:r>
    </w:p>
    <w:p w14:paraId="388F30C6" w14:textId="77777777" w:rsidR="00E808DD" w:rsidRDefault="000F238D" w:rsidP="00E808DD">
      <w:pPr>
        <w:pStyle w:val="Paragraphedeliste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b/>
          <w:iCs/>
          <w:sz w:val="22"/>
          <w:szCs w:val="22"/>
        </w:rPr>
        <w:t>Citer</w:t>
      </w:r>
      <w:r w:rsidR="00DD66E5" w:rsidRPr="00E808DD">
        <w:rPr>
          <w:rFonts w:asciiTheme="minorHAnsi" w:hAnsiTheme="minorHAnsi" w:cs="Arial"/>
          <w:iCs/>
          <w:sz w:val="22"/>
          <w:szCs w:val="22"/>
        </w:rPr>
        <w:t xml:space="preserve"> d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es règlementations </w:t>
      </w:r>
      <w:r w:rsidR="00DD66E5" w:rsidRPr="00E808DD">
        <w:rPr>
          <w:rFonts w:asciiTheme="minorHAnsi" w:hAnsiTheme="minorHAnsi" w:cs="Arial"/>
          <w:iCs/>
          <w:sz w:val="22"/>
          <w:szCs w:val="22"/>
        </w:rPr>
        <w:t>concernant les vibrations des structures</w:t>
      </w:r>
      <w:r w:rsidRPr="00E808DD">
        <w:rPr>
          <w:rFonts w:asciiTheme="minorHAnsi" w:hAnsiTheme="minorHAnsi" w:cs="Arial"/>
          <w:iCs/>
          <w:sz w:val="22"/>
          <w:szCs w:val="22"/>
        </w:rPr>
        <w:t>.</w:t>
      </w:r>
    </w:p>
    <w:p w14:paraId="684EE8A7" w14:textId="77777777" w:rsidR="000F238D" w:rsidRPr="00E808DD" w:rsidRDefault="000F238D" w:rsidP="00E808DD">
      <w:pPr>
        <w:pStyle w:val="Paragraphedeliste"/>
        <w:numPr>
          <w:ilvl w:val="0"/>
          <w:numId w:val="10"/>
        </w:numPr>
        <w:tabs>
          <w:tab w:val="left" w:pos="993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b/>
          <w:iCs/>
          <w:sz w:val="22"/>
          <w:szCs w:val="22"/>
        </w:rPr>
        <w:t>Exprimer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et </w:t>
      </w:r>
      <w:r w:rsidRPr="00E808DD">
        <w:rPr>
          <w:rFonts w:asciiTheme="minorHAnsi" w:hAnsiTheme="minorHAnsi" w:cs="Arial"/>
          <w:b/>
          <w:iCs/>
          <w:sz w:val="22"/>
          <w:szCs w:val="22"/>
        </w:rPr>
        <w:t>quantifier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clairement</w:t>
      </w:r>
      <w:r w:rsidR="00DD66E5" w:rsidRPr="00E808DD">
        <w:rPr>
          <w:rFonts w:asciiTheme="minorHAnsi" w:hAnsiTheme="minorHAnsi" w:cs="Arial"/>
          <w:iCs/>
          <w:sz w:val="22"/>
          <w:szCs w:val="22"/>
        </w:rPr>
        <w:t xml:space="preserve"> le besoin de réduction des vibrations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au passage d’un TGV.</w:t>
      </w:r>
    </w:p>
    <w:p w14:paraId="36404EDF" w14:textId="77777777" w:rsidR="00E808DD" w:rsidRDefault="00E808DD" w:rsidP="00E808DD">
      <w:pPr>
        <w:pStyle w:val="Paragraphedeliste"/>
        <w:tabs>
          <w:tab w:val="left" w:pos="993"/>
        </w:tabs>
        <w:ind w:left="0"/>
        <w:jc w:val="both"/>
        <w:rPr>
          <w:rFonts w:asciiTheme="minorHAnsi" w:hAnsiTheme="minorHAnsi" w:cs="Arial"/>
          <w:b/>
          <w:iCs/>
          <w:color w:val="4F81BD" w:themeColor="accent1"/>
        </w:rPr>
      </w:pPr>
    </w:p>
    <w:p w14:paraId="5C1E92AF" w14:textId="77777777" w:rsidR="00E808DD" w:rsidRDefault="00E808DD" w:rsidP="00E808DD">
      <w:pPr>
        <w:pStyle w:val="Paragraphedeliste"/>
        <w:tabs>
          <w:tab w:val="left" w:pos="993"/>
        </w:tabs>
        <w:ind w:left="0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BD25E9">
        <w:rPr>
          <w:rFonts w:asciiTheme="minorHAnsi" w:hAnsiTheme="minorHAnsi" w:cs="Arial"/>
          <w:b/>
          <w:iCs/>
          <w:color w:val="4F81BD" w:themeColor="accent1"/>
        </w:rPr>
        <w:t>Activité 2 :</w:t>
      </w:r>
      <w:r w:rsidRPr="007C25B9">
        <w:rPr>
          <w:rFonts w:asciiTheme="minorHAnsi" w:hAnsiTheme="minorHAnsi" w:cs="Arial"/>
          <w:b/>
          <w:iCs/>
          <w:sz w:val="22"/>
          <w:szCs w:val="22"/>
        </w:rPr>
        <w:t> </w:t>
      </w:r>
    </w:p>
    <w:p w14:paraId="1BEE1CF7" w14:textId="77777777" w:rsidR="00E808DD" w:rsidRPr="00BD25E9" w:rsidRDefault="00E808DD" w:rsidP="00E808DD">
      <w:pPr>
        <w:pStyle w:val="Paragraphedeliste"/>
        <w:tabs>
          <w:tab w:val="left" w:pos="993"/>
        </w:tabs>
        <w:ind w:left="0"/>
        <w:jc w:val="both"/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</w:pP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</w:t>
      </w:r>
      <w:r w:rsidRPr="00BD25E9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>Caractériser les vibrations émises par le passage du TGV.</w:t>
      </w:r>
    </w:p>
    <w:p w14:paraId="18D9FDF5" w14:textId="77777777" w:rsidR="00E808DD" w:rsidRPr="00BD25E9" w:rsidRDefault="00E808DD" w:rsidP="00E808DD">
      <w:pPr>
        <w:tabs>
          <w:tab w:val="left" w:pos="993"/>
        </w:tabs>
        <w:jc w:val="both"/>
        <w:rPr>
          <w:rFonts w:asciiTheme="minorHAnsi" w:hAnsiTheme="minorHAnsi" w:cs="Arial"/>
          <w:iCs/>
          <w:color w:val="808080" w:themeColor="background1" w:themeShade="80"/>
          <w:sz w:val="22"/>
          <w:szCs w:val="22"/>
        </w:rPr>
      </w:pPr>
      <w:r w:rsidRPr="00BD25E9">
        <w:rPr>
          <w:rFonts w:asciiTheme="minorHAnsi" w:hAnsiTheme="minorHAnsi" w:cs="Arial"/>
          <w:iCs/>
          <w:color w:val="808080" w:themeColor="background1" w:themeShade="80"/>
          <w:sz w:val="22"/>
          <w:szCs w:val="22"/>
        </w:rPr>
        <w:t>Objectif : caractériser les vibrations émises par un TGV. On désire visualiser et analyser les vibrations émises lors du passage d’un TGV.</w:t>
      </w:r>
    </w:p>
    <w:p w14:paraId="7DF06BC1" w14:textId="77777777" w:rsidR="000F238D" w:rsidRPr="00E808DD" w:rsidRDefault="000F238D" w:rsidP="00E808DD">
      <w:pPr>
        <w:tabs>
          <w:tab w:val="left" w:pos="993"/>
        </w:tabs>
        <w:jc w:val="both"/>
        <w:rPr>
          <w:rFonts w:asciiTheme="minorHAnsi" w:hAnsiTheme="minorHAnsi" w:cs="Arial"/>
          <w:iCs/>
          <w:color w:val="8064A2" w:themeColor="accent4"/>
          <w:sz w:val="22"/>
          <w:szCs w:val="22"/>
        </w:rPr>
      </w:pPr>
    </w:p>
    <w:p w14:paraId="0B62BD75" w14:textId="77777777" w:rsidR="00E808DD" w:rsidRDefault="000F238D" w:rsidP="00E808DD">
      <w:pPr>
        <w:pStyle w:val="Pieddepage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E808DD">
        <w:rPr>
          <w:rFonts w:asciiTheme="minorHAnsi" w:hAnsiTheme="minorHAnsi" w:cs="Arial"/>
          <w:bCs/>
          <w:iCs/>
          <w:sz w:val="22"/>
          <w:szCs w:val="22"/>
        </w:rPr>
        <w:t>Décrire, sur votre copie, la démarche envisagée.</w:t>
      </w:r>
    </w:p>
    <w:p w14:paraId="660AEC2C" w14:textId="77777777" w:rsidR="000F238D" w:rsidRPr="00E808DD" w:rsidRDefault="000F238D" w:rsidP="00E808DD">
      <w:pPr>
        <w:pStyle w:val="Pieddepage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E808DD">
        <w:rPr>
          <w:rFonts w:asciiTheme="minorHAnsi" w:hAnsiTheme="minorHAnsi" w:cs="Arial"/>
          <w:sz w:val="22"/>
          <w:szCs w:val="22"/>
        </w:rPr>
        <w:t>Mettre en œuvre et visualiser les signaux correspondants.</w:t>
      </w:r>
    </w:p>
    <w:p w14:paraId="4C133671" w14:textId="77777777" w:rsidR="000F238D" w:rsidRPr="00E808DD" w:rsidRDefault="000F238D" w:rsidP="00E808DD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</w:p>
    <w:p w14:paraId="181C5A74" w14:textId="77777777" w:rsidR="000F238D" w:rsidRPr="00E808DD" w:rsidRDefault="000F238D" w:rsidP="000F238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bCs/>
          <w:iCs/>
          <w:noProof/>
          <w:sz w:val="22"/>
          <w:szCs w:val="22"/>
        </w:rPr>
      </w:pPr>
      <w:r w:rsidRPr="00E808DD">
        <w:rPr>
          <w:rFonts w:asciiTheme="minorHAnsi" w:hAnsiTheme="minorHAnsi" w:cs="Arial"/>
          <w:b/>
          <w:bCs/>
          <w:iCs/>
          <w:noProof/>
          <w:sz w:val="22"/>
          <w:szCs w:val="22"/>
        </w:rPr>
        <w:t>Comparer les différents signaux et discuter avec votre professeur de la nature des différences.</w:t>
      </w:r>
    </w:p>
    <w:p w14:paraId="12C6DFF9" w14:textId="77777777" w:rsidR="000F238D" w:rsidRPr="00E808DD" w:rsidRDefault="000F238D" w:rsidP="000F238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bCs/>
          <w:iCs/>
          <w:noProof/>
          <w:sz w:val="22"/>
          <w:szCs w:val="22"/>
        </w:rPr>
      </w:pPr>
    </w:p>
    <w:p w14:paraId="728B0009" w14:textId="77777777" w:rsidR="00E808DD" w:rsidRPr="009005AA" w:rsidRDefault="00E808DD" w:rsidP="00E808D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b/>
          <w:iCs/>
          <w:color w:val="4F81BD" w:themeColor="accent1"/>
        </w:rPr>
      </w:pPr>
      <w:r w:rsidRPr="009005AA">
        <w:rPr>
          <w:rFonts w:asciiTheme="minorHAnsi" w:hAnsiTheme="minorHAnsi" w:cs="Arial"/>
          <w:b/>
          <w:iCs/>
          <w:color w:val="4F81BD" w:themeColor="accent1"/>
        </w:rPr>
        <w:t xml:space="preserve">Activité 3 : </w:t>
      </w:r>
    </w:p>
    <w:p w14:paraId="598D5C65" w14:textId="77777777" w:rsidR="00E808DD" w:rsidRPr="007C25B9" w:rsidRDefault="00E808DD" w:rsidP="00E808D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bCs/>
          <w:iCs/>
          <w:noProof/>
          <w:sz w:val="22"/>
          <w:szCs w:val="22"/>
        </w:rPr>
      </w:pP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Etude de la solution technique </w:t>
      </w:r>
    </w:p>
    <w:p w14:paraId="1F1E63BD" w14:textId="77777777" w:rsidR="00E808DD" w:rsidRDefault="00E808DD" w:rsidP="00E808DD">
      <w:pPr>
        <w:pStyle w:val="En-tte"/>
        <w:tabs>
          <w:tab w:val="clear" w:pos="4536"/>
          <w:tab w:val="clear" w:pos="9072"/>
          <w:tab w:val="left" w:pos="1134"/>
        </w:tabs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</w:pPr>
    </w:p>
    <w:p w14:paraId="6BE5035A" w14:textId="77777777" w:rsidR="00E808DD" w:rsidRPr="009005AA" w:rsidRDefault="00E808DD" w:rsidP="00E808DD">
      <w:pPr>
        <w:pStyle w:val="En-tte"/>
        <w:tabs>
          <w:tab w:val="clear" w:pos="4536"/>
          <w:tab w:val="clear" w:pos="9072"/>
          <w:tab w:val="left" w:pos="1134"/>
        </w:tabs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</w:pPr>
      <w:r w:rsidRPr="009005AA"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  <w:t xml:space="preserve">Activité 3.1 : </w:t>
      </w:r>
    </w:p>
    <w:p w14:paraId="4BBE8EA7" w14:textId="77777777" w:rsidR="00E808DD" w:rsidRPr="009005AA" w:rsidRDefault="00E808DD" w:rsidP="00E808DD">
      <w:pPr>
        <w:pStyle w:val="En-tte"/>
        <w:tabs>
          <w:tab w:val="clear" w:pos="4536"/>
          <w:tab w:val="clear" w:pos="9072"/>
          <w:tab w:val="left" w:pos="1134"/>
        </w:tabs>
        <w:rPr>
          <w:rFonts w:asciiTheme="minorHAnsi" w:hAnsiTheme="minorHAnsi" w:cs="Arial"/>
          <w:b/>
          <w:bCs/>
          <w:iCs/>
          <w:noProof/>
          <w:color w:val="808080" w:themeColor="background1" w:themeShade="80"/>
          <w:sz w:val="22"/>
          <w:szCs w:val="22"/>
        </w:rPr>
      </w:pPr>
      <w:r w:rsidRPr="007C25B9">
        <w:rPr>
          <w:rFonts w:asciiTheme="minorHAnsi" w:hAnsiTheme="minorHAnsi" w:cs="Arial"/>
          <w:b/>
          <w:bCs/>
          <w:iCs/>
          <w:noProof/>
          <w:sz w:val="22"/>
          <w:szCs w:val="22"/>
        </w:rPr>
        <w:t> </w:t>
      </w: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</w:t>
      </w:r>
      <w:r w:rsidRPr="009005AA">
        <w:rPr>
          <w:rFonts w:asciiTheme="minorHAnsi" w:hAnsiTheme="minorHAnsi" w:cs="Arial"/>
          <w:b/>
          <w:bCs/>
          <w:iCs/>
          <w:noProof/>
          <w:color w:val="808080" w:themeColor="background1" w:themeShade="80"/>
          <w:sz w:val="22"/>
          <w:szCs w:val="22"/>
        </w:rPr>
        <w:t>Analyser la solution technique: Le Ballast.</w:t>
      </w:r>
    </w:p>
    <w:p w14:paraId="6873795A" w14:textId="77777777" w:rsidR="00E808DD" w:rsidRDefault="00E808DD" w:rsidP="00E808DD">
      <w:p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</w:p>
    <w:p w14:paraId="310365FC" w14:textId="77777777" w:rsidR="00E808DD" w:rsidRDefault="000F238D" w:rsidP="00E808DD">
      <w:p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iCs/>
          <w:sz w:val="22"/>
          <w:szCs w:val="22"/>
        </w:rPr>
        <w:t>On désire analyser les perf</w:t>
      </w:r>
      <w:r w:rsidR="00B7648B" w:rsidRPr="00E808DD">
        <w:rPr>
          <w:rFonts w:asciiTheme="minorHAnsi" w:hAnsiTheme="minorHAnsi" w:cs="Arial"/>
          <w:iCs/>
          <w:sz w:val="22"/>
          <w:szCs w:val="22"/>
        </w:rPr>
        <w:t>ormances du ballast</w:t>
      </w:r>
      <w:r w:rsidRPr="00E808DD">
        <w:rPr>
          <w:rFonts w:asciiTheme="minorHAnsi" w:hAnsiTheme="minorHAnsi" w:cs="Arial"/>
          <w:iCs/>
          <w:sz w:val="22"/>
          <w:szCs w:val="22"/>
        </w:rPr>
        <w:t>.</w:t>
      </w:r>
    </w:p>
    <w:p w14:paraId="6A6C4AC9" w14:textId="77777777" w:rsidR="00E808DD" w:rsidRDefault="00E808DD" w:rsidP="00E808DD">
      <w:p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  <w:bookmarkStart w:id="0" w:name="_GoBack"/>
      <w:bookmarkEnd w:id="0"/>
    </w:p>
    <w:p w14:paraId="577E03D8" w14:textId="77777777" w:rsidR="00E808DD" w:rsidRPr="00E808DD" w:rsidRDefault="000F238D" w:rsidP="00E808DD">
      <w:pPr>
        <w:pStyle w:val="Paragraphedeliste"/>
        <w:numPr>
          <w:ilvl w:val="0"/>
          <w:numId w:val="10"/>
        </w:num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bCs/>
          <w:iCs/>
          <w:sz w:val="22"/>
          <w:szCs w:val="22"/>
        </w:rPr>
        <w:t>Décrire, sur votre copie, la démarche envisagée.</w:t>
      </w:r>
    </w:p>
    <w:p w14:paraId="186654DB" w14:textId="77777777" w:rsidR="000F238D" w:rsidRPr="00E808DD" w:rsidRDefault="000F238D" w:rsidP="00E808DD">
      <w:pPr>
        <w:pStyle w:val="Paragraphedeliste"/>
        <w:numPr>
          <w:ilvl w:val="0"/>
          <w:numId w:val="10"/>
        </w:num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sz w:val="22"/>
          <w:szCs w:val="22"/>
        </w:rPr>
        <w:t>Mettre en œuvre et visualiser les signaux correspondants.</w:t>
      </w:r>
    </w:p>
    <w:p w14:paraId="28D211CD" w14:textId="77777777" w:rsidR="000F238D" w:rsidRPr="00E808DD" w:rsidRDefault="000F238D" w:rsidP="000F238D">
      <w:pPr>
        <w:tabs>
          <w:tab w:val="left" w:pos="993"/>
        </w:tabs>
        <w:rPr>
          <w:rFonts w:asciiTheme="minorHAnsi" w:hAnsiTheme="minorHAnsi" w:cs="Arial"/>
          <w:iCs/>
          <w:sz w:val="22"/>
          <w:szCs w:val="22"/>
        </w:rPr>
      </w:pPr>
    </w:p>
    <w:p w14:paraId="1E01C0D0" w14:textId="77777777" w:rsidR="000F238D" w:rsidRPr="00E808DD" w:rsidRDefault="000F238D" w:rsidP="000F238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  <w:bCs/>
          <w:iCs/>
          <w:noProof/>
          <w:sz w:val="22"/>
          <w:szCs w:val="22"/>
        </w:rPr>
      </w:pPr>
      <w:r w:rsidRPr="00E808DD">
        <w:rPr>
          <w:rFonts w:asciiTheme="minorHAnsi" w:hAnsiTheme="minorHAnsi" w:cs="Arial"/>
          <w:b/>
          <w:bCs/>
          <w:iCs/>
          <w:noProof/>
          <w:sz w:val="22"/>
          <w:szCs w:val="22"/>
        </w:rPr>
        <w:t>Conclure quant aux performances de ces modes de protection.</w:t>
      </w:r>
    </w:p>
    <w:p w14:paraId="444EAF26" w14:textId="77777777" w:rsidR="00E808DD" w:rsidRDefault="00E808DD" w:rsidP="00E808DD">
      <w:pPr>
        <w:tabs>
          <w:tab w:val="left" w:pos="1276"/>
        </w:tabs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</w:pPr>
    </w:p>
    <w:p w14:paraId="19A21881" w14:textId="77777777" w:rsidR="00E808DD" w:rsidRPr="009005AA" w:rsidRDefault="00E808DD" w:rsidP="00E808DD">
      <w:pPr>
        <w:tabs>
          <w:tab w:val="left" w:pos="1276"/>
        </w:tabs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</w:pPr>
      <w:r w:rsidRPr="009005AA">
        <w:rPr>
          <w:rFonts w:asciiTheme="minorHAnsi" w:hAnsiTheme="minorHAnsi" w:cs="Arial"/>
          <w:bCs/>
          <w:iCs/>
          <w:noProof/>
          <w:color w:val="4F81BD" w:themeColor="accent1"/>
          <w:sz w:val="22"/>
          <w:szCs w:val="22"/>
        </w:rPr>
        <w:t xml:space="preserve">Activité 3.2 : </w:t>
      </w:r>
    </w:p>
    <w:p w14:paraId="7A92BC37" w14:textId="77777777" w:rsidR="00E808DD" w:rsidRPr="009005AA" w:rsidRDefault="00E808DD" w:rsidP="00E808DD">
      <w:pPr>
        <w:tabs>
          <w:tab w:val="left" w:pos="1276"/>
        </w:tabs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</w:pPr>
      <w:r w:rsidRPr="00327D51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sym w:font="Wingdings" w:char="F0F0"/>
      </w:r>
      <w:r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 xml:space="preserve"> </w:t>
      </w:r>
      <w:r w:rsidRPr="009005AA">
        <w:rPr>
          <w:rFonts w:asciiTheme="minorHAnsi" w:hAnsiTheme="minorHAnsi" w:cs="Arial"/>
          <w:b/>
          <w:iCs/>
          <w:color w:val="808080" w:themeColor="background1" w:themeShade="80"/>
          <w:sz w:val="22"/>
          <w:szCs w:val="22"/>
        </w:rPr>
        <w:t>Optimiser les performances du ballast.</w:t>
      </w:r>
    </w:p>
    <w:p w14:paraId="6A4B8263" w14:textId="77777777" w:rsidR="00E808DD" w:rsidRDefault="00E808DD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</w:p>
    <w:p w14:paraId="6DD60C45" w14:textId="77777777" w:rsidR="000F238D" w:rsidRPr="00E808DD" w:rsidRDefault="000F238D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iCs/>
          <w:sz w:val="22"/>
          <w:szCs w:val="22"/>
        </w:rPr>
        <w:t xml:space="preserve">À partir de l’étude des documents, </w:t>
      </w:r>
      <w:r w:rsidRPr="00E808DD">
        <w:rPr>
          <w:rFonts w:asciiTheme="minorHAnsi" w:hAnsiTheme="minorHAnsi" w:cs="Arial"/>
          <w:b/>
          <w:iCs/>
          <w:sz w:val="22"/>
          <w:szCs w:val="22"/>
        </w:rPr>
        <w:t>Proposer,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sous forme discursive, différents moyens d’optimiser les perform</w:t>
      </w:r>
      <w:r w:rsidR="009F3E65" w:rsidRPr="00E808DD">
        <w:rPr>
          <w:rFonts w:asciiTheme="minorHAnsi" w:hAnsiTheme="minorHAnsi" w:cs="Arial"/>
          <w:iCs/>
          <w:sz w:val="22"/>
          <w:szCs w:val="22"/>
        </w:rPr>
        <w:t>ances de protection</w:t>
      </w:r>
      <w:r w:rsidRPr="00E808DD">
        <w:rPr>
          <w:rFonts w:asciiTheme="minorHAnsi" w:hAnsiTheme="minorHAnsi" w:cs="Arial"/>
          <w:iCs/>
          <w:sz w:val="22"/>
          <w:szCs w:val="22"/>
        </w:rPr>
        <w:t>.</w:t>
      </w:r>
    </w:p>
    <w:p w14:paraId="47A19A05" w14:textId="77777777" w:rsidR="000F238D" w:rsidRPr="00E808DD" w:rsidRDefault="000F238D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</w:p>
    <w:p w14:paraId="1D9E7B79" w14:textId="77777777" w:rsidR="00F63667" w:rsidRPr="00E808DD" w:rsidRDefault="00F63667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</w:p>
    <w:p w14:paraId="63F399A3" w14:textId="77777777" w:rsidR="000F238D" w:rsidRPr="0019594E" w:rsidRDefault="0019594E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b/>
          <w:iCs/>
          <w:color w:val="4F81BD" w:themeColor="accent1"/>
        </w:rPr>
      </w:pPr>
      <w:r w:rsidRPr="0019594E">
        <w:rPr>
          <w:rFonts w:asciiTheme="minorHAnsi" w:hAnsiTheme="minorHAnsi" w:cs="Arial"/>
          <w:b/>
          <w:iCs/>
          <w:color w:val="4F81BD" w:themeColor="accent1"/>
        </w:rPr>
        <w:t>Conclusion</w:t>
      </w:r>
      <w:r>
        <w:rPr>
          <w:rFonts w:asciiTheme="minorHAnsi" w:hAnsiTheme="minorHAnsi" w:cs="Arial"/>
          <w:b/>
          <w:iCs/>
          <w:color w:val="4F81BD" w:themeColor="accent1"/>
        </w:rPr>
        <w:t xml:space="preserve"> : </w:t>
      </w:r>
    </w:p>
    <w:p w14:paraId="1359E366" w14:textId="77777777" w:rsidR="0019594E" w:rsidRDefault="0019594E" w:rsidP="000F238D">
      <w:pPr>
        <w:tabs>
          <w:tab w:val="left" w:pos="1134"/>
        </w:tabs>
        <w:rPr>
          <w:rFonts w:asciiTheme="minorHAnsi" w:hAnsiTheme="minorHAnsi" w:cs="Arial"/>
          <w:b/>
          <w:iCs/>
          <w:sz w:val="22"/>
          <w:szCs w:val="22"/>
        </w:rPr>
      </w:pPr>
    </w:p>
    <w:p w14:paraId="7A758A15" w14:textId="77777777" w:rsidR="000F238D" w:rsidRPr="00E808DD" w:rsidRDefault="000F238D" w:rsidP="000F238D">
      <w:pPr>
        <w:tabs>
          <w:tab w:val="left" w:pos="1134"/>
        </w:tabs>
        <w:rPr>
          <w:rFonts w:asciiTheme="minorHAnsi" w:hAnsiTheme="minorHAnsi" w:cs="Arial"/>
          <w:iCs/>
          <w:sz w:val="22"/>
          <w:szCs w:val="22"/>
        </w:rPr>
      </w:pPr>
      <w:r w:rsidRPr="00E808DD">
        <w:rPr>
          <w:rFonts w:asciiTheme="minorHAnsi" w:hAnsiTheme="minorHAnsi" w:cs="Arial"/>
          <w:b/>
          <w:iCs/>
          <w:sz w:val="22"/>
          <w:szCs w:val="22"/>
        </w:rPr>
        <w:t>Préparer</w:t>
      </w:r>
      <w:r w:rsidRPr="00E808DD">
        <w:rPr>
          <w:rFonts w:asciiTheme="minorHAnsi" w:hAnsiTheme="minorHAnsi" w:cs="Arial"/>
          <w:iCs/>
          <w:sz w:val="22"/>
          <w:szCs w:val="22"/>
        </w:rPr>
        <w:t xml:space="preserve"> un exposé collectif de vos recherches, observations et conclusions.</w:t>
      </w:r>
    </w:p>
    <w:p w14:paraId="0A3F3328" w14:textId="77777777" w:rsidR="000F238D" w:rsidRPr="00E808DD" w:rsidRDefault="000F238D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</w:p>
    <w:p w14:paraId="359A2BD2" w14:textId="77777777" w:rsidR="000F238D" w:rsidRPr="00E808DD" w:rsidRDefault="000F238D" w:rsidP="000F238D">
      <w:pPr>
        <w:pStyle w:val="Paragraphedeliste"/>
        <w:tabs>
          <w:tab w:val="left" w:pos="1276"/>
        </w:tabs>
        <w:ind w:left="0"/>
        <w:rPr>
          <w:rFonts w:asciiTheme="minorHAnsi" w:hAnsiTheme="minorHAnsi" w:cs="Arial"/>
          <w:iCs/>
          <w:sz w:val="22"/>
          <w:szCs w:val="22"/>
        </w:rPr>
      </w:pPr>
    </w:p>
    <w:sectPr w:rsidR="000F238D" w:rsidRPr="00E808DD" w:rsidSect="00F64C7F">
      <w:headerReference w:type="default" r:id="rId8"/>
      <w:footerReference w:type="default" r:id="rId9"/>
      <w:pgSz w:w="11906" w:h="16838"/>
      <w:pgMar w:top="1928" w:right="849" w:bottom="851" w:left="851" w:header="18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D944" w14:textId="77777777" w:rsidR="00FB5F39" w:rsidRDefault="00FB5F39">
      <w:r>
        <w:separator/>
      </w:r>
    </w:p>
  </w:endnote>
  <w:endnote w:type="continuationSeparator" w:id="0">
    <w:p w14:paraId="78159353" w14:textId="77777777" w:rsidR="00FB5F39" w:rsidRDefault="00FB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05F7B" w:rsidRPr="00D05F7B" w14:paraId="27FD4940" w14:textId="77777777" w:rsidTr="00D05F7B">
      <w:trPr>
        <w:jc w:val="center"/>
      </w:trPr>
      <w:tc>
        <w:tcPr>
          <w:tcW w:w="3448" w:type="dxa"/>
        </w:tcPr>
        <w:p w14:paraId="4D7FE0DB" w14:textId="1F537C52" w:rsidR="00D05F7B" w:rsidRPr="00D05F7B" w:rsidRDefault="00D05F7B" w:rsidP="00D05F7B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D05F7B">
            <w:rPr>
              <w:rFonts w:asciiTheme="minorHAnsi" w:hAnsiTheme="minorHAnsi"/>
              <w:i/>
              <w:sz w:val="16"/>
            </w:rPr>
            <w:t>Pack Ressources LGV</w:t>
          </w:r>
        </w:p>
      </w:tc>
      <w:tc>
        <w:tcPr>
          <w:tcW w:w="3449" w:type="dxa"/>
        </w:tcPr>
        <w:p w14:paraId="3DE21C55" w14:textId="0A35C88D" w:rsidR="00D05F7B" w:rsidRPr="00D05F7B" w:rsidRDefault="003B2B8D" w:rsidP="00D05F7B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3B2B8D">
            <w:rPr>
              <w:rFonts w:asciiTheme="minorHAnsi" w:hAnsiTheme="minorHAnsi"/>
              <w:i/>
              <w:sz w:val="16"/>
            </w:rPr>
            <w:t>Attention-ca-tremble_Sujet</w:t>
          </w:r>
          <w:r>
            <w:rPr>
              <w:rFonts w:asciiTheme="minorHAnsi" w:hAnsiTheme="minorHAnsi"/>
              <w:i/>
              <w:sz w:val="16"/>
            </w:rPr>
            <w:t>.docx</w:t>
          </w:r>
        </w:p>
      </w:tc>
      <w:tc>
        <w:tcPr>
          <w:tcW w:w="3449" w:type="dxa"/>
        </w:tcPr>
        <w:p w14:paraId="2665BC80" w14:textId="425C59D8" w:rsidR="00D05F7B" w:rsidRPr="00D05F7B" w:rsidRDefault="00D05F7B" w:rsidP="00D05F7B">
          <w:pPr>
            <w:pStyle w:val="Pieddepage"/>
            <w:jc w:val="center"/>
            <w:rPr>
              <w:rFonts w:asciiTheme="minorHAnsi" w:hAnsiTheme="minorHAnsi"/>
              <w:i/>
              <w:sz w:val="16"/>
            </w:rPr>
          </w:pPr>
          <w:r w:rsidRPr="00D05F7B">
            <w:rPr>
              <w:rFonts w:asciiTheme="minorHAnsi" w:hAnsiTheme="minorHAnsi"/>
              <w:i/>
              <w:sz w:val="16"/>
            </w:rPr>
            <w:t xml:space="preserve">Le 17/02/2016  -  page </w:t>
          </w:r>
          <w:sdt>
            <w:sdtPr>
              <w:rPr>
                <w:rFonts w:asciiTheme="minorHAnsi" w:hAnsiTheme="minorHAnsi"/>
                <w:i/>
                <w:sz w:val="16"/>
              </w:rPr>
              <w:id w:val="2031286605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</w:rPr>
            </w:sdtEndPr>
            <w:sdtContent>
              <w:r w:rsidRPr="003B2B8D">
                <w:rPr>
                  <w:rFonts w:asciiTheme="minorHAnsi" w:hAnsiTheme="minorHAnsi"/>
                  <w:i/>
                  <w:sz w:val="20"/>
                </w:rPr>
                <w:fldChar w:fldCharType="begin"/>
              </w:r>
              <w:r w:rsidRPr="003B2B8D">
                <w:rPr>
                  <w:rFonts w:asciiTheme="minorHAnsi" w:hAnsiTheme="minorHAnsi"/>
                  <w:i/>
                  <w:sz w:val="20"/>
                </w:rPr>
                <w:instrText>PAGE   \* MERGEFORMAT</w:instrText>
              </w:r>
              <w:r w:rsidRPr="003B2B8D">
                <w:rPr>
                  <w:rFonts w:asciiTheme="minorHAnsi" w:hAnsiTheme="minorHAnsi"/>
                  <w:i/>
                  <w:sz w:val="20"/>
                </w:rPr>
                <w:fldChar w:fldCharType="separate"/>
              </w:r>
              <w:r w:rsidR="003B2B8D">
                <w:rPr>
                  <w:rFonts w:asciiTheme="minorHAnsi" w:hAnsiTheme="minorHAnsi"/>
                  <w:i/>
                  <w:noProof/>
                  <w:sz w:val="20"/>
                </w:rPr>
                <w:t>1</w:t>
              </w:r>
              <w:r w:rsidRPr="003B2B8D">
                <w:rPr>
                  <w:rFonts w:asciiTheme="minorHAnsi" w:hAnsiTheme="minorHAnsi"/>
                  <w:i/>
                  <w:sz w:val="20"/>
                </w:rPr>
                <w:fldChar w:fldCharType="end"/>
              </w:r>
            </w:sdtContent>
          </w:sdt>
          <w:r w:rsidRPr="003B2B8D">
            <w:rPr>
              <w:rFonts w:asciiTheme="minorHAnsi" w:hAnsiTheme="minorHAnsi"/>
              <w:i/>
              <w:sz w:val="20"/>
            </w:rPr>
            <w:t>/1</w:t>
          </w:r>
        </w:p>
      </w:tc>
    </w:tr>
  </w:tbl>
  <w:p w14:paraId="3EA393F9" w14:textId="77777777" w:rsidR="00D05F7B" w:rsidRDefault="00D05F7B" w:rsidP="00D05F7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8A4D" w14:textId="77777777" w:rsidR="00FB5F39" w:rsidRDefault="00FB5F39">
      <w:r>
        <w:separator/>
      </w:r>
    </w:p>
  </w:footnote>
  <w:footnote w:type="continuationSeparator" w:id="0">
    <w:p w14:paraId="64143FD3" w14:textId="77777777" w:rsidR="00FB5F39" w:rsidRDefault="00FB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0E7F" w14:textId="77777777" w:rsidR="00F64C7F" w:rsidRDefault="00F64C7F">
    <w:pPr>
      <w:pStyle w:val="En-tte"/>
    </w:pPr>
    <w:r w:rsidRPr="005503A1">
      <w:rPr>
        <w:noProof/>
      </w:rPr>
      <w:drawing>
        <wp:anchor distT="0" distB="0" distL="114300" distR="114300" simplePos="0" relativeHeight="251658240" behindDoc="0" locked="0" layoutInCell="1" allowOverlap="1" wp14:anchorId="7CC68F6B" wp14:editId="6878F75A">
          <wp:simplePos x="0" y="0"/>
          <wp:positionH relativeFrom="margin">
            <wp:posOffset>-101809</wp:posOffset>
          </wp:positionH>
          <wp:positionV relativeFrom="paragraph">
            <wp:posOffset>0</wp:posOffset>
          </wp:positionV>
          <wp:extent cx="6678617" cy="1028641"/>
          <wp:effectExtent l="0" t="0" r="0" b="63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617" cy="102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DD1499" w14:textId="77777777" w:rsidR="00F64C7F" w:rsidRDefault="00F64C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0BD"/>
    <w:multiLevelType w:val="singleLevel"/>
    <w:tmpl w:val="C1AC6D2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</w:abstractNum>
  <w:abstractNum w:abstractNumId="1" w15:restartNumberingAfterBreak="0">
    <w:nsid w:val="32F05BF6"/>
    <w:multiLevelType w:val="hybridMultilevel"/>
    <w:tmpl w:val="8ECA88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4817"/>
    <w:multiLevelType w:val="hybridMultilevel"/>
    <w:tmpl w:val="1DC0B7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55AF"/>
    <w:multiLevelType w:val="hybridMultilevel"/>
    <w:tmpl w:val="D2CEE480"/>
    <w:lvl w:ilvl="0" w:tplc="A55A1ABE">
      <w:start w:val="1"/>
      <w:numFmt w:val="decimal"/>
      <w:lvlText w:val="Activité 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496D"/>
    <w:multiLevelType w:val="hybridMultilevel"/>
    <w:tmpl w:val="74F44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6998"/>
    <w:multiLevelType w:val="hybridMultilevel"/>
    <w:tmpl w:val="E95AB730"/>
    <w:lvl w:ilvl="0" w:tplc="B622A324">
      <w:start w:val="1"/>
      <w:numFmt w:val="decimal"/>
      <w:lvlText w:val="Activité %1: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D5A97"/>
    <w:multiLevelType w:val="hybridMultilevel"/>
    <w:tmpl w:val="D722D23A"/>
    <w:lvl w:ilvl="0" w:tplc="E67850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4036"/>
    <w:multiLevelType w:val="singleLevel"/>
    <w:tmpl w:val="A6CC6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6B4184"/>
    <w:multiLevelType w:val="hybridMultilevel"/>
    <w:tmpl w:val="A0A08536"/>
    <w:lvl w:ilvl="0" w:tplc="8B02497E">
      <w:start w:val="1"/>
      <w:numFmt w:val="decimal"/>
      <w:lvlText w:val="Activité %1:"/>
      <w:lvlJc w:val="left"/>
      <w:pPr>
        <w:ind w:left="720" w:hanging="360"/>
      </w:pPr>
      <w:rPr>
        <w:rFonts w:ascii="Calibri" w:hAnsi="Calibri" w:hint="default"/>
        <w:b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1884"/>
    <w:multiLevelType w:val="hybridMultilevel"/>
    <w:tmpl w:val="7A440EB6"/>
    <w:lvl w:ilvl="0" w:tplc="8B02497E">
      <w:start w:val="1"/>
      <w:numFmt w:val="decimal"/>
      <w:lvlText w:val="Activité %1:"/>
      <w:lvlJc w:val="left"/>
      <w:pPr>
        <w:ind w:left="720" w:hanging="360"/>
      </w:pPr>
      <w:rPr>
        <w:rFonts w:ascii="Calibri" w:hAnsi="Calibri" w:hint="default"/>
        <w:b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BE"/>
    <w:rsid w:val="000076C9"/>
    <w:rsid w:val="00050059"/>
    <w:rsid w:val="00050C2B"/>
    <w:rsid w:val="000565E8"/>
    <w:rsid w:val="00056CD1"/>
    <w:rsid w:val="000A1CAE"/>
    <w:rsid w:val="000C174F"/>
    <w:rsid w:val="000D3921"/>
    <w:rsid w:val="000E3C71"/>
    <w:rsid w:val="000E3E5B"/>
    <w:rsid w:val="000F238D"/>
    <w:rsid w:val="00104AF4"/>
    <w:rsid w:val="00141DF5"/>
    <w:rsid w:val="00185410"/>
    <w:rsid w:val="00190A42"/>
    <w:rsid w:val="0019594E"/>
    <w:rsid w:val="001C215A"/>
    <w:rsid w:val="00262BA1"/>
    <w:rsid w:val="00266B21"/>
    <w:rsid w:val="00273BB2"/>
    <w:rsid w:val="002743A2"/>
    <w:rsid w:val="002B3EC5"/>
    <w:rsid w:val="002B76AB"/>
    <w:rsid w:val="002D0A2E"/>
    <w:rsid w:val="002E5322"/>
    <w:rsid w:val="002F05EE"/>
    <w:rsid w:val="003003D7"/>
    <w:rsid w:val="00310A95"/>
    <w:rsid w:val="003217F9"/>
    <w:rsid w:val="00337993"/>
    <w:rsid w:val="00337F1C"/>
    <w:rsid w:val="00342BAC"/>
    <w:rsid w:val="00377A3F"/>
    <w:rsid w:val="00380917"/>
    <w:rsid w:val="003952A5"/>
    <w:rsid w:val="00397F25"/>
    <w:rsid w:val="003B2B8D"/>
    <w:rsid w:val="003D6CDB"/>
    <w:rsid w:val="004033DC"/>
    <w:rsid w:val="0042449E"/>
    <w:rsid w:val="004632AF"/>
    <w:rsid w:val="00487552"/>
    <w:rsid w:val="004C5D5D"/>
    <w:rsid w:val="004D03F4"/>
    <w:rsid w:val="004E6F12"/>
    <w:rsid w:val="00537010"/>
    <w:rsid w:val="00564549"/>
    <w:rsid w:val="005969CC"/>
    <w:rsid w:val="005B1A1F"/>
    <w:rsid w:val="005C2916"/>
    <w:rsid w:val="005E750F"/>
    <w:rsid w:val="005F648F"/>
    <w:rsid w:val="005F7FB1"/>
    <w:rsid w:val="00600A1F"/>
    <w:rsid w:val="00622F1C"/>
    <w:rsid w:val="00662268"/>
    <w:rsid w:val="006D5610"/>
    <w:rsid w:val="006F0520"/>
    <w:rsid w:val="006F0692"/>
    <w:rsid w:val="00703A16"/>
    <w:rsid w:val="00712AF1"/>
    <w:rsid w:val="007316D3"/>
    <w:rsid w:val="00753829"/>
    <w:rsid w:val="00754B61"/>
    <w:rsid w:val="007561EE"/>
    <w:rsid w:val="007A5E9F"/>
    <w:rsid w:val="007B7690"/>
    <w:rsid w:val="007D20A6"/>
    <w:rsid w:val="00803CD5"/>
    <w:rsid w:val="00845F8D"/>
    <w:rsid w:val="008C1F6D"/>
    <w:rsid w:val="008C6602"/>
    <w:rsid w:val="0093448C"/>
    <w:rsid w:val="00964730"/>
    <w:rsid w:val="009978C4"/>
    <w:rsid w:val="009C2442"/>
    <w:rsid w:val="009C3968"/>
    <w:rsid w:val="009F3E65"/>
    <w:rsid w:val="00A0361F"/>
    <w:rsid w:val="00A1205C"/>
    <w:rsid w:val="00A674FD"/>
    <w:rsid w:val="00AA21BA"/>
    <w:rsid w:val="00AB51D0"/>
    <w:rsid w:val="00AE4D7D"/>
    <w:rsid w:val="00AF177B"/>
    <w:rsid w:val="00AF43F9"/>
    <w:rsid w:val="00AF7842"/>
    <w:rsid w:val="00B23840"/>
    <w:rsid w:val="00B44B38"/>
    <w:rsid w:val="00B7648B"/>
    <w:rsid w:val="00B8676E"/>
    <w:rsid w:val="00C01B38"/>
    <w:rsid w:val="00C12071"/>
    <w:rsid w:val="00C42DA1"/>
    <w:rsid w:val="00C5159A"/>
    <w:rsid w:val="00C9206A"/>
    <w:rsid w:val="00CA5DBE"/>
    <w:rsid w:val="00CB1600"/>
    <w:rsid w:val="00CB4612"/>
    <w:rsid w:val="00D05F7B"/>
    <w:rsid w:val="00D0682C"/>
    <w:rsid w:val="00D06ECC"/>
    <w:rsid w:val="00D42C7D"/>
    <w:rsid w:val="00D439FA"/>
    <w:rsid w:val="00D43FA1"/>
    <w:rsid w:val="00D71207"/>
    <w:rsid w:val="00DD66E5"/>
    <w:rsid w:val="00DF5E7C"/>
    <w:rsid w:val="00E4768A"/>
    <w:rsid w:val="00E760D8"/>
    <w:rsid w:val="00E808DD"/>
    <w:rsid w:val="00EA1639"/>
    <w:rsid w:val="00EA6429"/>
    <w:rsid w:val="00EB2250"/>
    <w:rsid w:val="00ED5AB9"/>
    <w:rsid w:val="00F33C1E"/>
    <w:rsid w:val="00F4728C"/>
    <w:rsid w:val="00F623E0"/>
    <w:rsid w:val="00F63667"/>
    <w:rsid w:val="00F63F1A"/>
    <w:rsid w:val="00F64C7F"/>
    <w:rsid w:val="00F96F1F"/>
    <w:rsid w:val="00FB5987"/>
    <w:rsid w:val="00FB5F39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56FAD"/>
  <w15:docId w15:val="{49FBC886-451C-4CFC-AF31-099AA9DE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 w:line="193" w:lineRule="atLeast"/>
      <w:jc w:val="both"/>
    </w:pPr>
    <w:rPr>
      <w:rFonts w:ascii="Verdana" w:hAnsi="Verdana"/>
      <w:color w:val="000000"/>
      <w:sz w:val="13"/>
      <w:szCs w:val="13"/>
    </w:rPr>
  </w:style>
  <w:style w:type="character" w:customStyle="1" w:styleId="tabul301">
    <w:name w:val="tabul301"/>
    <w:basedOn w:val="Policepardfaut"/>
  </w:style>
  <w:style w:type="character" w:customStyle="1" w:styleId="souligne1">
    <w:name w:val="souligne1"/>
    <w:rPr>
      <w:u w:val="single"/>
    </w:rPr>
  </w:style>
  <w:style w:type="table" w:styleId="Grilledutableau">
    <w:name w:val="Table Grid"/>
    <w:basedOn w:val="TableauNormal"/>
    <w:uiPriority w:val="59"/>
    <w:rsid w:val="0066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4">
    <w:name w:val="Medium List 2 Accent 4"/>
    <w:basedOn w:val="TableauNormal"/>
    <w:uiPriority w:val="66"/>
    <w:rsid w:val="0048755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ieddepageCar">
    <w:name w:val="Pied de page Car"/>
    <w:link w:val="Pieddepage"/>
    <w:uiPriority w:val="99"/>
    <w:rsid w:val="00CB1600"/>
    <w:rPr>
      <w:sz w:val="24"/>
      <w:szCs w:val="24"/>
    </w:rPr>
  </w:style>
  <w:style w:type="table" w:styleId="Grillecouleur-Accent4">
    <w:name w:val="Colorful Grid Accent 4"/>
    <w:basedOn w:val="TableauNormal"/>
    <w:uiPriority w:val="73"/>
    <w:rsid w:val="00B44B3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">
    <w:name w:val="Colorful Grid"/>
    <w:basedOn w:val="TableauNormal"/>
    <w:uiPriority w:val="73"/>
    <w:rsid w:val="007A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rameclaire-Accent4">
    <w:name w:val="Light Shading Accent 4"/>
    <w:basedOn w:val="TableauNormal"/>
    <w:uiPriority w:val="60"/>
    <w:rsid w:val="007A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phedeliste">
    <w:name w:val="List Paragraph"/>
    <w:basedOn w:val="Normal"/>
    <w:uiPriority w:val="34"/>
    <w:qFormat/>
    <w:rsid w:val="00C51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5D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DB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F64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\AppData\Roaming\Microsoft\Templates\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5987-B129-4384-A2DE-0CBEE7A0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Activité.dotx</Template>
  <TotalTime>11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POITIERS</vt:lpstr>
    </vt:vector>
  </TitlesOfParts>
  <Company>lycée Confolens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POITIERS</dc:title>
  <dc:creator>Jll</dc:creator>
  <cp:lastModifiedBy>Noel RICHET</cp:lastModifiedBy>
  <cp:revision>8</cp:revision>
  <cp:lastPrinted>2013-11-28T10:09:00Z</cp:lastPrinted>
  <dcterms:created xsi:type="dcterms:W3CDTF">2016-02-01T16:16:00Z</dcterms:created>
  <dcterms:modified xsi:type="dcterms:W3CDTF">2016-02-17T19:08:00Z</dcterms:modified>
</cp:coreProperties>
</file>